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B0FA2" w14:textId="31A034A0" w:rsidR="003F1739" w:rsidRDefault="00831BEE" w:rsidP="003F1739">
      <w:r>
        <w:rPr>
          <w:noProof/>
        </w:rPr>
        <w:drawing>
          <wp:inline distT="0" distB="0" distL="0" distR="0" wp14:anchorId="6A0FAA40" wp14:editId="41AD93B0">
            <wp:extent cx="5760720" cy="626110"/>
            <wp:effectExtent l="0" t="0" r="0" b="2540"/>
            <wp:docPr id="73559265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592659" name="Obraz 7355926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3BDEF" w14:textId="77777777" w:rsidR="00A841B2" w:rsidRDefault="00A841B2" w:rsidP="00FD4B50"/>
    <w:p w14:paraId="169C7692" w14:textId="77777777" w:rsidR="00A841B2" w:rsidRDefault="00A841B2" w:rsidP="00FD4B50"/>
    <w:p w14:paraId="2E55153A" w14:textId="552FC0DF" w:rsidR="00FD4B50" w:rsidRDefault="00FD4B50" w:rsidP="00FD4B50">
      <w:r>
        <w:t>W związku z realizacją</w:t>
      </w:r>
      <w:r w:rsidR="005976CC" w:rsidRPr="005976CC">
        <w:t xml:space="preserve"> Umowy nr 07OW/6933/I/2024</w:t>
      </w:r>
      <w:r w:rsidR="005976CC">
        <w:t xml:space="preserve"> </w:t>
      </w:r>
      <w:r w:rsidR="005976CC" w:rsidRPr="005976CC">
        <w:t>o powierzenie Grantu, zawartej w ramach projektu grantowego pn. „Wsparcie podstawowej opieki zdrowotnej (POZ) nr FENX.06.01-IP.03-0001/23, realizowanego w ramach Programu Fundusze Europejskie na Infrastrukturę, Klimat, Środowisko 2021-2027</w:t>
      </w:r>
      <w:r w:rsidRPr="00FD4B50">
        <w:rPr>
          <w:rFonts w:ascii="CIDFont+F3" w:hAnsi="CIDFont+F3" w:cs="CIDFont+F3"/>
          <w:kern w:val="0"/>
          <w:sz w:val="24"/>
          <w:szCs w:val="24"/>
        </w:rPr>
        <w:t xml:space="preserve"> </w:t>
      </w:r>
      <w:r>
        <w:rPr>
          <w:rFonts w:ascii="CIDFont+F3" w:hAnsi="CIDFont+F3" w:cs="CIDFont+F3"/>
          <w:kern w:val="0"/>
          <w:sz w:val="24"/>
          <w:szCs w:val="24"/>
        </w:rPr>
        <w:t>z</w:t>
      </w:r>
      <w:r w:rsidRPr="00FD4B50">
        <w:t xml:space="preserve">wracamy się z prośbą o przedstawienie oferty cenowej na dostawę </w:t>
      </w:r>
      <w:r w:rsidR="00CA49AD">
        <w:t>USG wszechstronnego</w:t>
      </w:r>
      <w:r w:rsidRPr="00FD4B50">
        <w:t>,</w:t>
      </w:r>
      <w:r>
        <w:t xml:space="preserve"> </w:t>
      </w:r>
      <w:r w:rsidRPr="00FD4B50">
        <w:t>zgodnie z</w:t>
      </w:r>
      <w:r w:rsidR="008C6C1F">
        <w:t xml:space="preserve"> </w:t>
      </w:r>
      <w:proofErr w:type="gramStart"/>
      <w:r w:rsidR="008C6C1F">
        <w:t xml:space="preserve">poniższą </w:t>
      </w:r>
      <w:r w:rsidRPr="00FD4B50">
        <w:t xml:space="preserve"> specyfikacją</w:t>
      </w:r>
      <w:proofErr w:type="gramEnd"/>
      <w:r w:rsidR="008C6C1F">
        <w:t>.</w:t>
      </w:r>
    </w:p>
    <w:p w14:paraId="79AC8DC9" w14:textId="64A27FDA" w:rsidR="008C6C1F" w:rsidRPr="004F5026" w:rsidRDefault="004F5026" w:rsidP="00FD4B50">
      <w:pPr>
        <w:rPr>
          <w:b/>
          <w:bCs/>
        </w:rPr>
      </w:pPr>
      <w:r w:rsidRPr="004F5026">
        <w:rPr>
          <w:b/>
          <w:bCs/>
        </w:rPr>
        <w:t>ZAMAWIAJĄCY:</w:t>
      </w:r>
    </w:p>
    <w:p w14:paraId="6E29C910" w14:textId="3006CC19" w:rsidR="00F42470" w:rsidRDefault="00F42470" w:rsidP="00FD4B50">
      <w:r w:rsidRPr="00F42470">
        <w:t>KLINIKI NEURORADIOCHIRURGII Sp. z o.o.</w:t>
      </w:r>
    </w:p>
    <w:p w14:paraId="792DC59F" w14:textId="77777777" w:rsidR="00F42470" w:rsidRDefault="00F42470" w:rsidP="00F42470">
      <w:pPr>
        <w:spacing w:after="0" w:line="240" w:lineRule="auto"/>
      </w:pPr>
      <w:r>
        <w:t xml:space="preserve">ul. WOJCIECHA GÓRSKIEGO 6 /92, </w:t>
      </w:r>
    </w:p>
    <w:p w14:paraId="6C036D0E" w14:textId="77777777" w:rsidR="00F42470" w:rsidRDefault="00F42470" w:rsidP="00F42470">
      <w:pPr>
        <w:spacing w:after="0" w:line="240" w:lineRule="auto"/>
      </w:pPr>
      <w:r>
        <w:t>00-033 Warszawa,</w:t>
      </w:r>
    </w:p>
    <w:p w14:paraId="5A7B9B82" w14:textId="77777777" w:rsidR="00F42470" w:rsidRDefault="00F42470" w:rsidP="00F42470">
      <w:pPr>
        <w:spacing w:after="0" w:line="240" w:lineRule="auto"/>
      </w:pPr>
      <w:r>
        <w:t>NIP: 5252382245</w:t>
      </w:r>
    </w:p>
    <w:p w14:paraId="511C2653" w14:textId="77777777" w:rsidR="00F42470" w:rsidRDefault="00F42470" w:rsidP="00FD4B50"/>
    <w:p w14:paraId="59C09D60" w14:textId="47DB4FFD" w:rsidR="00F42470" w:rsidRDefault="00F42470" w:rsidP="00FD4B50">
      <w:r>
        <w:t>Miejsce dostawy/ wysyłki oferty:</w:t>
      </w:r>
    </w:p>
    <w:p w14:paraId="15D69F95" w14:textId="766625BA" w:rsidR="00F42470" w:rsidRPr="00F42470" w:rsidRDefault="00F42470" w:rsidP="00F42470">
      <w:r w:rsidRPr="00F42470">
        <w:t xml:space="preserve">Radomskie Centrum </w:t>
      </w:r>
      <w:r w:rsidR="005976CC" w:rsidRPr="005976CC">
        <w:t>Rodziny</w:t>
      </w:r>
    </w:p>
    <w:p w14:paraId="65B4CCC7" w14:textId="3BA3AD13" w:rsidR="00F42470" w:rsidRPr="00F42470" w:rsidRDefault="00F42470" w:rsidP="00F42470">
      <w:r w:rsidRPr="00F42470">
        <w:t>ul.</w:t>
      </w:r>
      <w:r w:rsidR="005976CC" w:rsidRPr="005976CC">
        <w:t xml:space="preserve"> </w:t>
      </w:r>
      <w:r w:rsidR="00831BEE">
        <w:t xml:space="preserve">Jerzego </w:t>
      </w:r>
      <w:r w:rsidR="005976CC" w:rsidRPr="005976CC">
        <w:t>Radomskiego 5</w:t>
      </w:r>
    </w:p>
    <w:p w14:paraId="61170493" w14:textId="68820DAF" w:rsidR="00F42470" w:rsidRDefault="00F42470" w:rsidP="00F42470">
      <w:r w:rsidRPr="005976CC">
        <w:t>26-60</w:t>
      </w:r>
      <w:r w:rsidR="00831BEE">
        <w:t>4</w:t>
      </w:r>
      <w:r w:rsidRPr="005976CC">
        <w:t xml:space="preserve"> Radom</w:t>
      </w:r>
    </w:p>
    <w:p w14:paraId="2CD7C6AC" w14:textId="77777777" w:rsidR="00F42470" w:rsidRDefault="00F42470" w:rsidP="00F42470"/>
    <w:p w14:paraId="11F77617" w14:textId="497C4EEB" w:rsidR="008C6C1F" w:rsidRPr="00F42470" w:rsidRDefault="008C6C1F" w:rsidP="00FD4B50">
      <w:pPr>
        <w:rPr>
          <w:rFonts w:eastAsia="Times New Roman" w:cs="Tahoma"/>
          <w:lang w:eastAsia="pl-PL"/>
        </w:rPr>
      </w:pPr>
      <w:r w:rsidRPr="00423508">
        <w:rPr>
          <w:rFonts w:eastAsia="Times New Roman" w:cs="Tahoma"/>
          <w:color w:val="000000"/>
          <w:lang w:eastAsia="pl-PL"/>
        </w:rPr>
        <w:t xml:space="preserve">Ofertę należy złożyć elektronicznie, osobiście lub pocztą do dnia </w:t>
      </w:r>
      <w:r w:rsidR="00E33250">
        <w:rPr>
          <w:rFonts w:eastAsia="Times New Roman" w:cs="Tahoma"/>
          <w:b/>
          <w:bCs/>
          <w:lang w:eastAsia="pl-PL"/>
        </w:rPr>
        <w:t>2</w:t>
      </w:r>
      <w:r w:rsidR="003E40D1">
        <w:rPr>
          <w:rFonts w:eastAsia="Times New Roman" w:cs="Tahoma"/>
          <w:b/>
          <w:bCs/>
          <w:lang w:eastAsia="pl-PL"/>
        </w:rPr>
        <w:t>5.02.</w:t>
      </w:r>
      <w:r w:rsidRPr="00423508">
        <w:rPr>
          <w:rFonts w:eastAsia="Times New Roman" w:cs="Tahoma"/>
          <w:b/>
          <w:bCs/>
          <w:lang w:eastAsia="pl-PL"/>
        </w:rPr>
        <w:t>2025 r.</w:t>
      </w:r>
      <w:r w:rsidR="00F42470">
        <w:rPr>
          <w:rFonts w:eastAsia="Times New Roman" w:cs="Tahoma"/>
          <w:b/>
          <w:bCs/>
          <w:lang w:eastAsia="pl-PL"/>
        </w:rPr>
        <w:t xml:space="preserve"> </w:t>
      </w:r>
    </w:p>
    <w:p w14:paraId="202AED3C" w14:textId="77777777" w:rsidR="00F42470" w:rsidRDefault="00F42470" w:rsidP="00FD4B50">
      <w:pPr>
        <w:rPr>
          <w:rFonts w:eastAsia="Times New Roman" w:cs="Tahoma"/>
          <w:b/>
          <w:bCs/>
          <w:lang w:eastAsia="pl-PL"/>
        </w:rPr>
      </w:pPr>
    </w:p>
    <w:p w14:paraId="68DFAA07" w14:textId="38BE4A01" w:rsidR="00F42470" w:rsidRPr="00423508" w:rsidRDefault="00F42470" w:rsidP="00F42470">
      <w:pPr>
        <w:pStyle w:val="Standard"/>
        <w:spacing w:after="0"/>
        <w:rPr>
          <w:rFonts w:asciiTheme="minorHAnsi" w:eastAsia="Times New Roman" w:hAnsiTheme="minorHAnsi" w:cs="Tahoma"/>
          <w:b/>
          <w:lang w:eastAsia="pl-PL"/>
        </w:rPr>
      </w:pPr>
      <w:r w:rsidRPr="00423508">
        <w:rPr>
          <w:rFonts w:asciiTheme="minorHAnsi" w:eastAsia="Times New Roman" w:hAnsiTheme="minorHAnsi" w:cs="Tahoma"/>
          <w:b/>
          <w:lang w:eastAsia="pl-PL"/>
        </w:rPr>
        <w:t>OSOBA DO KONTAKTU W SPRAWIE ZA</w:t>
      </w:r>
      <w:r>
        <w:rPr>
          <w:rFonts w:asciiTheme="minorHAnsi" w:eastAsia="Times New Roman" w:hAnsiTheme="minorHAnsi" w:cs="Tahoma"/>
          <w:b/>
          <w:lang w:eastAsia="pl-PL"/>
        </w:rPr>
        <w:t>MÓWIENIA</w:t>
      </w:r>
      <w:r w:rsidRPr="00423508">
        <w:rPr>
          <w:rFonts w:asciiTheme="minorHAnsi" w:eastAsia="Times New Roman" w:hAnsiTheme="minorHAnsi" w:cs="Tahoma"/>
          <w:b/>
          <w:lang w:eastAsia="pl-PL"/>
        </w:rPr>
        <w:t>:</w:t>
      </w:r>
    </w:p>
    <w:p w14:paraId="678ACEE5" w14:textId="7FD62BA0" w:rsidR="00F42470" w:rsidRPr="005976CC" w:rsidRDefault="00F42470" w:rsidP="00F42470">
      <w:pPr>
        <w:pStyle w:val="Standard"/>
        <w:spacing w:before="40" w:after="0"/>
        <w:rPr>
          <w:rFonts w:asciiTheme="minorHAnsi" w:eastAsia="Times New Roman" w:hAnsiTheme="minorHAnsi" w:cs="Tahoma"/>
          <w:lang w:eastAsia="pl-PL"/>
        </w:rPr>
      </w:pPr>
      <w:r w:rsidRPr="005976CC">
        <w:rPr>
          <w:rFonts w:asciiTheme="minorHAnsi" w:eastAsia="Times New Roman" w:hAnsiTheme="minorHAnsi" w:cs="Tahoma"/>
          <w:lang w:eastAsia="pl-PL"/>
        </w:rPr>
        <w:t xml:space="preserve">Magdalena </w:t>
      </w:r>
      <w:proofErr w:type="spellStart"/>
      <w:r w:rsidRPr="005976CC">
        <w:rPr>
          <w:rFonts w:asciiTheme="minorHAnsi" w:eastAsia="Times New Roman" w:hAnsiTheme="minorHAnsi" w:cs="Tahoma"/>
          <w:lang w:eastAsia="pl-PL"/>
        </w:rPr>
        <w:t>Frączkiewicz</w:t>
      </w:r>
      <w:proofErr w:type="spellEnd"/>
    </w:p>
    <w:p w14:paraId="60737040" w14:textId="77777777" w:rsidR="005976CC" w:rsidRPr="005976CC" w:rsidRDefault="00F42470" w:rsidP="005976CC">
      <w:pPr>
        <w:pStyle w:val="Standard"/>
        <w:spacing w:before="40" w:after="0"/>
        <w:rPr>
          <w:rFonts w:asciiTheme="minorHAnsi" w:eastAsia="Times New Roman" w:hAnsiTheme="minorHAnsi" w:cs="Tahoma"/>
          <w:lang w:eastAsia="pl-PL"/>
        </w:rPr>
      </w:pPr>
      <w:r w:rsidRPr="005976CC">
        <w:rPr>
          <w:rFonts w:asciiTheme="minorHAnsi" w:eastAsia="Times New Roman" w:hAnsiTheme="minorHAnsi" w:cs="Tahoma"/>
          <w:lang w:eastAsia="pl-PL"/>
        </w:rPr>
        <w:t xml:space="preserve">telefon: </w:t>
      </w:r>
      <w:r w:rsidR="005976CC" w:rsidRPr="005976CC">
        <w:rPr>
          <w:rFonts w:asciiTheme="minorHAnsi" w:eastAsia="Times New Roman" w:hAnsiTheme="minorHAnsi" w:cs="Tahoma"/>
          <w:lang w:eastAsia="pl-PL"/>
        </w:rPr>
        <w:t>+48 570 505 706</w:t>
      </w:r>
    </w:p>
    <w:p w14:paraId="7481B79E" w14:textId="07913E39" w:rsidR="00F42470" w:rsidRPr="00423508" w:rsidRDefault="00F42470" w:rsidP="005976CC">
      <w:pPr>
        <w:pStyle w:val="Standard"/>
        <w:spacing w:before="40" w:after="0"/>
        <w:rPr>
          <w:rFonts w:asciiTheme="minorHAnsi" w:hAnsiTheme="minorHAnsi" w:cs="Tahoma"/>
          <w:color w:val="0000FF"/>
          <w:u w:val="single"/>
        </w:rPr>
      </w:pPr>
      <w:r w:rsidRPr="005976CC">
        <w:rPr>
          <w:rFonts w:asciiTheme="minorHAnsi" w:eastAsia="Times New Roman" w:hAnsiTheme="minorHAnsi" w:cs="Tahoma"/>
          <w:lang w:eastAsia="pl-PL"/>
        </w:rPr>
        <w:t xml:space="preserve">adres mailowy: </w:t>
      </w:r>
      <w:r w:rsidR="005976CC" w:rsidRPr="005976CC">
        <w:rPr>
          <w:rFonts w:asciiTheme="minorHAnsi" w:eastAsia="Times New Roman" w:hAnsiTheme="minorHAnsi" w:cs="Tahoma"/>
          <w:lang w:eastAsia="pl-PL"/>
        </w:rPr>
        <w:t>m.fraczkiewicz@rcrradom.pl</w:t>
      </w:r>
    </w:p>
    <w:p w14:paraId="72921294" w14:textId="77777777" w:rsidR="00F42470" w:rsidRDefault="00F42470" w:rsidP="00FD4B50"/>
    <w:p w14:paraId="00D909DA" w14:textId="7F47C71B" w:rsidR="008C6C1F" w:rsidRPr="00F42470" w:rsidRDefault="00F42470" w:rsidP="00FD4B50">
      <w:pPr>
        <w:rPr>
          <w:b/>
          <w:bCs/>
        </w:rPr>
      </w:pPr>
      <w:r w:rsidRPr="00F42470">
        <w:rPr>
          <w:b/>
          <w:bCs/>
        </w:rPr>
        <w:t>PRZEDMIOT ZAMÓWIENIA:</w:t>
      </w:r>
    </w:p>
    <w:p w14:paraId="031D91A6" w14:textId="77777777" w:rsidR="00440EA3" w:rsidRPr="00440EA3" w:rsidRDefault="00440EA3" w:rsidP="00440EA3">
      <w:pPr>
        <w:rPr>
          <w:b/>
          <w:bCs/>
        </w:rPr>
      </w:pPr>
      <w:r w:rsidRPr="00440EA3">
        <w:rPr>
          <w:b/>
          <w:bCs/>
        </w:rPr>
        <w:t>Opis przedmiotu zamówienia</w:t>
      </w:r>
    </w:p>
    <w:p w14:paraId="20693BEA" w14:textId="77777777" w:rsidR="00440EA3" w:rsidRPr="00440EA3" w:rsidRDefault="00440EA3" w:rsidP="00440EA3">
      <w:r w:rsidRPr="00440EA3">
        <w:t xml:space="preserve">Przedmiotem zamówienia jest dostawa fabrycznie nowego, stacjonarnego aparatu ultrasonograficznego klasy </w:t>
      </w:r>
      <w:proofErr w:type="spellStart"/>
      <w:r w:rsidRPr="00440EA3">
        <w:t>premium</w:t>
      </w:r>
      <w:proofErr w:type="spellEnd"/>
      <w:r w:rsidRPr="00440EA3">
        <w:t xml:space="preserve">, przeznaczonego do zastosowań </w:t>
      </w:r>
      <w:proofErr w:type="spellStart"/>
      <w:r w:rsidRPr="00440EA3">
        <w:t>ogólnodiagnostycznych</w:t>
      </w:r>
      <w:proofErr w:type="spellEnd"/>
      <w:r w:rsidRPr="00440EA3">
        <w:t>, w tym ginekologiczno-położniczych, kardiologicznych oraz radiologicznych. Aparat ma być dostarczony z wyposażeniem, zainstalowany, skonfigurowany oraz objęty szkoleniem użytkowników i serwisem gwarancyjnym.</w:t>
      </w:r>
    </w:p>
    <w:p w14:paraId="002C32BE" w14:textId="7A99CCB7" w:rsidR="00440EA3" w:rsidRPr="00440EA3" w:rsidRDefault="00440EA3" w:rsidP="00440EA3"/>
    <w:p w14:paraId="3AA34604" w14:textId="77777777" w:rsidR="00440EA3" w:rsidRPr="00440EA3" w:rsidRDefault="00440EA3" w:rsidP="00440EA3">
      <w:pPr>
        <w:rPr>
          <w:b/>
          <w:bCs/>
        </w:rPr>
      </w:pPr>
      <w:r w:rsidRPr="00440EA3">
        <w:rPr>
          <w:b/>
          <w:bCs/>
        </w:rPr>
        <w:t>Minimalne wymagania techniczne i funkcjonalne:</w:t>
      </w:r>
    </w:p>
    <w:p w14:paraId="24C1DAA1" w14:textId="77777777" w:rsidR="00440EA3" w:rsidRPr="00440EA3" w:rsidRDefault="00440EA3" w:rsidP="00440EA3">
      <w:pPr>
        <w:rPr>
          <w:b/>
          <w:bCs/>
        </w:rPr>
      </w:pPr>
      <w:r w:rsidRPr="00440EA3">
        <w:rPr>
          <w:b/>
          <w:bCs/>
        </w:rPr>
        <w:lastRenderedPageBreak/>
        <w:t>1. System obrazowania:</w:t>
      </w:r>
    </w:p>
    <w:p w14:paraId="3BED05D1" w14:textId="77777777" w:rsidR="00440EA3" w:rsidRPr="00440EA3" w:rsidRDefault="00440EA3" w:rsidP="00440EA3">
      <w:pPr>
        <w:numPr>
          <w:ilvl w:val="0"/>
          <w:numId w:val="17"/>
        </w:numPr>
      </w:pPr>
      <w:r w:rsidRPr="00440EA3">
        <w:t>Cyfrowy system formowania wiązki,</w:t>
      </w:r>
    </w:p>
    <w:p w14:paraId="0F04E6AA" w14:textId="77777777" w:rsidR="00440EA3" w:rsidRPr="00440EA3" w:rsidRDefault="00440EA3" w:rsidP="00440EA3">
      <w:pPr>
        <w:numPr>
          <w:ilvl w:val="0"/>
          <w:numId w:val="17"/>
        </w:numPr>
      </w:pPr>
      <w:r w:rsidRPr="00440EA3">
        <w:t xml:space="preserve">Tryby: B, M, anatomiczny M, Doppler kolorowy, Power Doppler, kierunkowy Power Doppler, spektralny Doppler pulsacyjny i ciągły, 3D, 4D, </w:t>
      </w:r>
      <w:proofErr w:type="spellStart"/>
      <w:r w:rsidRPr="00440EA3">
        <w:t>elastografia</w:t>
      </w:r>
      <w:proofErr w:type="spellEnd"/>
      <w:r w:rsidRPr="00440EA3">
        <w:t xml:space="preserve"> fali poprzecznej i dynamicznej,</w:t>
      </w:r>
    </w:p>
    <w:p w14:paraId="4A11C307" w14:textId="77777777" w:rsidR="00440EA3" w:rsidRPr="00440EA3" w:rsidRDefault="00440EA3" w:rsidP="00440EA3">
      <w:pPr>
        <w:numPr>
          <w:ilvl w:val="0"/>
          <w:numId w:val="17"/>
        </w:numPr>
      </w:pPr>
      <w:r w:rsidRPr="00440EA3">
        <w:t xml:space="preserve">Funkcje automatycznego pomiaru kompleksu </w:t>
      </w:r>
      <w:proofErr w:type="spellStart"/>
      <w:r w:rsidRPr="00440EA3">
        <w:t>intima</w:t>
      </w:r>
      <w:proofErr w:type="spellEnd"/>
      <w:r w:rsidRPr="00440EA3">
        <w:t>-media,</w:t>
      </w:r>
    </w:p>
    <w:p w14:paraId="2673B105" w14:textId="77777777" w:rsidR="00440EA3" w:rsidRPr="00440EA3" w:rsidRDefault="00440EA3" w:rsidP="00440EA3">
      <w:pPr>
        <w:numPr>
          <w:ilvl w:val="0"/>
          <w:numId w:val="17"/>
        </w:numPr>
      </w:pPr>
      <w:r w:rsidRPr="00440EA3">
        <w:t>Możliwość badań kontrastowych (CEUS),</w:t>
      </w:r>
    </w:p>
    <w:p w14:paraId="3F5ADF9D" w14:textId="77777777" w:rsidR="00440EA3" w:rsidRPr="00440EA3" w:rsidRDefault="00440EA3" w:rsidP="00440EA3">
      <w:pPr>
        <w:numPr>
          <w:ilvl w:val="0"/>
          <w:numId w:val="17"/>
        </w:numPr>
      </w:pPr>
      <w:r w:rsidRPr="00440EA3">
        <w:t>Funkcje wspomagające lokalizację igieł biopsyjnych,</w:t>
      </w:r>
    </w:p>
    <w:p w14:paraId="1C4158DD" w14:textId="77777777" w:rsidR="00440EA3" w:rsidRPr="00440EA3" w:rsidRDefault="00440EA3" w:rsidP="00440EA3">
      <w:pPr>
        <w:numPr>
          <w:ilvl w:val="0"/>
          <w:numId w:val="17"/>
        </w:numPr>
      </w:pPr>
      <w:r w:rsidRPr="00440EA3">
        <w:t xml:space="preserve">System wspomagający diagnostykę kardiologiczną (pomiar deformacji mięśnia sercowego, frakcja wyrzutowa, </w:t>
      </w:r>
      <w:proofErr w:type="spellStart"/>
      <w:r w:rsidRPr="00440EA3">
        <w:t>stress</w:t>
      </w:r>
      <w:proofErr w:type="spellEnd"/>
      <w:r w:rsidRPr="00440EA3">
        <w:t xml:space="preserve"> echo),</w:t>
      </w:r>
    </w:p>
    <w:p w14:paraId="11FACD10" w14:textId="77777777" w:rsidR="00440EA3" w:rsidRPr="00440EA3" w:rsidRDefault="00440EA3" w:rsidP="00440EA3">
      <w:pPr>
        <w:numPr>
          <w:ilvl w:val="0"/>
          <w:numId w:val="17"/>
        </w:numPr>
      </w:pPr>
      <w:r w:rsidRPr="00440EA3">
        <w:t>Narzędzia do klasyfikacji zmian w piersiach i tarczycy,</w:t>
      </w:r>
    </w:p>
    <w:p w14:paraId="5D9989D2" w14:textId="1B49DC93" w:rsidR="00440EA3" w:rsidRPr="00440EA3" w:rsidRDefault="00440EA3" w:rsidP="00440EA3">
      <w:pPr>
        <w:numPr>
          <w:ilvl w:val="0"/>
          <w:numId w:val="17"/>
        </w:numPr>
      </w:pPr>
      <w:r>
        <w:t>Moduł położniczy</w:t>
      </w:r>
    </w:p>
    <w:p w14:paraId="6649212B" w14:textId="77777777" w:rsidR="00440EA3" w:rsidRPr="00440EA3" w:rsidRDefault="00440EA3" w:rsidP="00440EA3">
      <w:pPr>
        <w:numPr>
          <w:ilvl w:val="0"/>
          <w:numId w:val="17"/>
        </w:numPr>
      </w:pPr>
      <w:r w:rsidRPr="00440EA3">
        <w:t xml:space="preserve">Narzędzia oceny stłuszczenia wątroby, jakości tkanek, indeksy </w:t>
      </w:r>
      <w:proofErr w:type="spellStart"/>
      <w:r w:rsidRPr="00440EA3">
        <w:t>elastograficzne</w:t>
      </w:r>
      <w:proofErr w:type="spellEnd"/>
      <w:r w:rsidRPr="00440EA3">
        <w:t>.</w:t>
      </w:r>
    </w:p>
    <w:p w14:paraId="1E8A4D55" w14:textId="77777777" w:rsidR="00440EA3" w:rsidRPr="00440EA3" w:rsidRDefault="00440EA3" w:rsidP="00440EA3">
      <w:pPr>
        <w:rPr>
          <w:b/>
          <w:bCs/>
        </w:rPr>
      </w:pPr>
      <w:r w:rsidRPr="00440EA3">
        <w:rPr>
          <w:b/>
          <w:bCs/>
        </w:rPr>
        <w:t>2. Wyposażenie sprzętowe:</w:t>
      </w:r>
    </w:p>
    <w:p w14:paraId="3AC58022" w14:textId="4A19F6C3" w:rsidR="00440EA3" w:rsidRPr="00440EA3" w:rsidRDefault="00440EA3" w:rsidP="00440EA3">
      <w:pPr>
        <w:numPr>
          <w:ilvl w:val="0"/>
          <w:numId w:val="18"/>
        </w:numPr>
      </w:pPr>
      <w:r w:rsidRPr="00440EA3">
        <w:t xml:space="preserve">Monitor panoramiczny LED min. 23,8” </w:t>
      </w:r>
    </w:p>
    <w:p w14:paraId="45D1726A" w14:textId="4818A8C3" w:rsidR="00440EA3" w:rsidRPr="00440EA3" w:rsidRDefault="00440EA3" w:rsidP="00440EA3">
      <w:pPr>
        <w:numPr>
          <w:ilvl w:val="0"/>
          <w:numId w:val="18"/>
        </w:numPr>
      </w:pPr>
      <w:r w:rsidRPr="00440EA3">
        <w:t>Dotykowy ekran operacyjny,</w:t>
      </w:r>
    </w:p>
    <w:p w14:paraId="0F1F3317" w14:textId="77777777" w:rsidR="00440EA3" w:rsidRPr="00440EA3" w:rsidRDefault="00440EA3" w:rsidP="00440EA3">
      <w:pPr>
        <w:numPr>
          <w:ilvl w:val="0"/>
          <w:numId w:val="18"/>
        </w:numPr>
      </w:pPr>
      <w:r w:rsidRPr="00440EA3">
        <w:t>Regulowany panel sterujący,</w:t>
      </w:r>
    </w:p>
    <w:p w14:paraId="3AF7A005" w14:textId="77777777" w:rsidR="00440EA3" w:rsidRPr="00440EA3" w:rsidRDefault="00440EA3" w:rsidP="00440EA3">
      <w:pPr>
        <w:numPr>
          <w:ilvl w:val="0"/>
          <w:numId w:val="18"/>
        </w:numPr>
      </w:pPr>
      <w:r w:rsidRPr="00440EA3">
        <w:t>Wbudowany dysk SSD min. 512 GB,</w:t>
      </w:r>
    </w:p>
    <w:p w14:paraId="48C2AF2A" w14:textId="77777777" w:rsidR="00440EA3" w:rsidRPr="00440EA3" w:rsidRDefault="00440EA3" w:rsidP="00440EA3">
      <w:pPr>
        <w:numPr>
          <w:ilvl w:val="0"/>
          <w:numId w:val="18"/>
        </w:numPr>
      </w:pPr>
      <w:r w:rsidRPr="00440EA3">
        <w:t>Minimum 4 porty sond (w tym CW),</w:t>
      </w:r>
    </w:p>
    <w:p w14:paraId="6FC6C5CE" w14:textId="77777777" w:rsidR="00440EA3" w:rsidRPr="00440EA3" w:rsidRDefault="00440EA3" w:rsidP="00440EA3">
      <w:pPr>
        <w:numPr>
          <w:ilvl w:val="0"/>
          <w:numId w:val="18"/>
        </w:numPr>
      </w:pPr>
      <w:r w:rsidRPr="00440EA3">
        <w:t xml:space="preserve">4 głowice: </w:t>
      </w:r>
      <w:proofErr w:type="spellStart"/>
      <w:r w:rsidRPr="00440EA3">
        <w:t>convex</w:t>
      </w:r>
      <w:proofErr w:type="spellEnd"/>
      <w:r w:rsidRPr="00440EA3">
        <w:t xml:space="preserve">, liniowa, </w:t>
      </w:r>
      <w:proofErr w:type="spellStart"/>
      <w:r w:rsidRPr="00440EA3">
        <w:t>endowaginalna</w:t>
      </w:r>
      <w:proofErr w:type="spellEnd"/>
      <w:r w:rsidRPr="00440EA3">
        <w:t>, sektorowa (kardiologiczna),</w:t>
      </w:r>
    </w:p>
    <w:p w14:paraId="379F7117" w14:textId="77777777" w:rsidR="00440EA3" w:rsidRPr="00440EA3" w:rsidRDefault="00440EA3" w:rsidP="00440EA3">
      <w:pPr>
        <w:numPr>
          <w:ilvl w:val="0"/>
          <w:numId w:val="18"/>
        </w:numPr>
      </w:pPr>
      <w:r w:rsidRPr="00440EA3">
        <w:t>Wbudowany podgrzewacz żelu,</w:t>
      </w:r>
    </w:p>
    <w:p w14:paraId="7AC23F91" w14:textId="77777777" w:rsidR="00440EA3" w:rsidRPr="00440EA3" w:rsidRDefault="00440EA3" w:rsidP="00440EA3">
      <w:pPr>
        <w:numPr>
          <w:ilvl w:val="0"/>
          <w:numId w:val="18"/>
        </w:numPr>
      </w:pPr>
      <w:r w:rsidRPr="00440EA3">
        <w:t>System archiwizacji danych i komunikacji DICOM 3.0,</w:t>
      </w:r>
    </w:p>
    <w:p w14:paraId="090D9112" w14:textId="6ED2E316" w:rsidR="00440EA3" w:rsidRPr="00440EA3" w:rsidRDefault="00440EA3" w:rsidP="00440EA3">
      <w:pPr>
        <w:numPr>
          <w:ilvl w:val="0"/>
          <w:numId w:val="18"/>
        </w:numPr>
      </w:pPr>
      <w:r w:rsidRPr="00440EA3">
        <w:t>Możliwość rozszerzenia dysku,</w:t>
      </w:r>
    </w:p>
    <w:p w14:paraId="68830886" w14:textId="1862BF15" w:rsidR="00440EA3" w:rsidRPr="00440EA3" w:rsidRDefault="00440EA3" w:rsidP="00440EA3">
      <w:pPr>
        <w:numPr>
          <w:ilvl w:val="0"/>
          <w:numId w:val="18"/>
        </w:numPr>
      </w:pPr>
      <w:r w:rsidRPr="00440EA3">
        <w:t>Obsługa eksportu danych (</w:t>
      </w:r>
      <w:r w:rsidR="00E33250">
        <w:t xml:space="preserve">np. </w:t>
      </w:r>
      <w:r w:rsidRPr="00440EA3">
        <w:t>CD, DVD, USB).</w:t>
      </w:r>
    </w:p>
    <w:p w14:paraId="05EAE43C" w14:textId="77777777" w:rsidR="00440EA3" w:rsidRPr="00440EA3" w:rsidRDefault="00440EA3" w:rsidP="00440EA3">
      <w:pPr>
        <w:rPr>
          <w:b/>
          <w:bCs/>
        </w:rPr>
      </w:pPr>
      <w:r w:rsidRPr="00440EA3">
        <w:rPr>
          <w:b/>
          <w:bCs/>
        </w:rPr>
        <w:t>3. Wymagania serwisowe i szkoleniowe:</w:t>
      </w:r>
    </w:p>
    <w:p w14:paraId="1F428653" w14:textId="77777777" w:rsidR="00440EA3" w:rsidRPr="00440EA3" w:rsidRDefault="00440EA3" w:rsidP="00440EA3">
      <w:pPr>
        <w:numPr>
          <w:ilvl w:val="0"/>
          <w:numId w:val="19"/>
        </w:numPr>
      </w:pPr>
      <w:r w:rsidRPr="00440EA3">
        <w:t>Okres gwarancji: min. 34 miesiące na cały system (aparat, głowice, osprzęt),</w:t>
      </w:r>
    </w:p>
    <w:p w14:paraId="5627DE4A" w14:textId="77777777" w:rsidR="00440EA3" w:rsidRPr="00440EA3" w:rsidRDefault="00440EA3" w:rsidP="00440EA3">
      <w:pPr>
        <w:numPr>
          <w:ilvl w:val="0"/>
          <w:numId w:val="19"/>
        </w:numPr>
      </w:pPr>
      <w:r w:rsidRPr="00440EA3">
        <w:t>Czas reakcji serwisu do 48 godzin w dni robocze,</w:t>
      </w:r>
    </w:p>
    <w:p w14:paraId="5287A94E" w14:textId="77777777" w:rsidR="00440EA3" w:rsidRPr="00440EA3" w:rsidRDefault="00440EA3" w:rsidP="00440EA3">
      <w:pPr>
        <w:numPr>
          <w:ilvl w:val="0"/>
          <w:numId w:val="19"/>
        </w:numPr>
      </w:pPr>
      <w:r w:rsidRPr="00440EA3">
        <w:t>Możliwość bezpłatnej aktualizacji oprogramowania w okresie gwarancyjnym,</w:t>
      </w:r>
    </w:p>
    <w:p w14:paraId="3976E8CF" w14:textId="77777777" w:rsidR="00440EA3" w:rsidRPr="00440EA3" w:rsidRDefault="00440EA3" w:rsidP="00440EA3">
      <w:pPr>
        <w:numPr>
          <w:ilvl w:val="0"/>
          <w:numId w:val="19"/>
        </w:numPr>
      </w:pPr>
      <w:r w:rsidRPr="00440EA3">
        <w:t>Szkolenie aplikacyjne dla personelu w miejscu użytkowania sprzętu.</w:t>
      </w:r>
    </w:p>
    <w:p w14:paraId="21CE0E04" w14:textId="77777777" w:rsidR="00440EA3" w:rsidRPr="00440EA3" w:rsidRDefault="00440EA3" w:rsidP="00440EA3">
      <w:pPr>
        <w:rPr>
          <w:b/>
          <w:bCs/>
        </w:rPr>
      </w:pPr>
      <w:r w:rsidRPr="00440EA3">
        <w:rPr>
          <w:b/>
          <w:bCs/>
        </w:rPr>
        <w:t>4. Dostawa i instalacja:</w:t>
      </w:r>
    </w:p>
    <w:p w14:paraId="78FC677F" w14:textId="77777777" w:rsidR="00440EA3" w:rsidRPr="00440EA3" w:rsidRDefault="00440EA3" w:rsidP="00440EA3">
      <w:pPr>
        <w:numPr>
          <w:ilvl w:val="0"/>
          <w:numId w:val="20"/>
        </w:numPr>
      </w:pPr>
      <w:r w:rsidRPr="00440EA3">
        <w:t>Bezpłatna dostawa i montaż w miejscu wskazanym przez Zamawiającego,</w:t>
      </w:r>
    </w:p>
    <w:p w14:paraId="061B6E3F" w14:textId="74362A66" w:rsidR="00440EA3" w:rsidRPr="00440EA3" w:rsidRDefault="00440EA3" w:rsidP="00440EA3">
      <w:pPr>
        <w:numPr>
          <w:ilvl w:val="0"/>
          <w:numId w:val="20"/>
        </w:numPr>
      </w:pPr>
      <w:r w:rsidRPr="00440EA3">
        <w:t xml:space="preserve">Termin realizacji: do </w:t>
      </w:r>
      <w:r w:rsidR="00E33250">
        <w:t xml:space="preserve">8 </w:t>
      </w:r>
      <w:r w:rsidRPr="00440EA3">
        <w:t>tygodni od podpisania umowy,</w:t>
      </w:r>
    </w:p>
    <w:p w14:paraId="65612B25" w14:textId="77777777" w:rsidR="00440EA3" w:rsidRPr="00440EA3" w:rsidRDefault="00440EA3" w:rsidP="00440EA3">
      <w:pPr>
        <w:numPr>
          <w:ilvl w:val="0"/>
          <w:numId w:val="20"/>
        </w:numPr>
      </w:pPr>
      <w:r w:rsidRPr="00440EA3">
        <w:lastRenderedPageBreak/>
        <w:t>Możliwość udostępnienia aparatu zastępczego w przypadku naprawy gwarancyjnej.</w:t>
      </w:r>
    </w:p>
    <w:p w14:paraId="461CC900" w14:textId="77777777" w:rsidR="00CE4CC6" w:rsidRDefault="00CE4CC6" w:rsidP="00CE4CC6"/>
    <w:p w14:paraId="000CA642" w14:textId="1C52FBE6" w:rsidR="00A841B2" w:rsidRPr="00423508" w:rsidRDefault="00A841B2" w:rsidP="00A841B2">
      <w:r w:rsidRPr="00423508">
        <w:t>Zamawiający wyjaśnia, że tam, gdzie w opisie przedmiotu zamówienia zostało wskazane pochodzenie (marka, znak towarowy, producent, dostawca itp.) materiałów lub normy, aprobaty, specyfikacje i systemy, o których mowa Ustawie Prawo zamówień publicznych, Zamawiający dopuszcza oferowanie materiałów lub rozwiązań równoważnych pod warunkiem, że zapewnią uzyskanie parametrów technicznych i funkcji nie gorszych od założonych.</w:t>
      </w:r>
    </w:p>
    <w:p w14:paraId="0052DE7D" w14:textId="77777777" w:rsidR="00A841B2" w:rsidRPr="00423508" w:rsidRDefault="00A841B2" w:rsidP="00A841B2">
      <w:r w:rsidRPr="00423508">
        <w:t xml:space="preserve">W przypadku, gdy w opisie przedmiotu zamówienia podano nazwy konkretnych producentów, to należy je traktować jedynie jako określenie pożądanego standardu i jakości. We wszystkich takich sytuacjach Wykonawca może zaoferować równoważne produkty lub asortyment o </w:t>
      </w:r>
      <w:proofErr w:type="gramStart"/>
      <w:r w:rsidRPr="00423508">
        <w:t>nie niższych</w:t>
      </w:r>
      <w:proofErr w:type="gramEnd"/>
      <w:r w:rsidRPr="00423508">
        <w:t xml:space="preserve"> parametrach. </w:t>
      </w:r>
    </w:p>
    <w:p w14:paraId="062E10D8" w14:textId="77777777" w:rsidR="00A841B2" w:rsidRPr="00423508" w:rsidRDefault="00A841B2" w:rsidP="00A841B2">
      <w:r w:rsidRPr="00423508">
        <w:t xml:space="preserve">Przez równoważność produktu/materiału rozumie się zaoferowanie produktu/materiału, którego parametry techniczne zastosowanych materiałów są nie niższe niż te opisane w zapytaniu ofertowym. W przypadku zaoferowania rozwiązania równoważnego, Wykonawca zobowiązany jest wykazać równoważność zastosowanych rozwiązań. Warunki równoważności rozwiązań - nie gorsze pod względem: parametrów technicznych (wytrzymałość, trwałość), funkcjonalnych, parametrów bezpieczeństwa użytkowania, walorów użytkowych i estetycznych. </w:t>
      </w:r>
    </w:p>
    <w:p w14:paraId="3048EEC7" w14:textId="77777777" w:rsidR="00A841B2" w:rsidRDefault="00A841B2" w:rsidP="00A841B2">
      <w:r w:rsidRPr="00423508">
        <w:t>Zamawiający może wymagać uzgodnienia i akceptacji Zamawiającego dla produktów materiałów i rozwiązań równoważnych pod względem parametrów technicznych, funkcjonalnych, jakościowych oraz walorów użytkowych i estetycznych przed ich zastosowaniem.</w:t>
      </w:r>
    </w:p>
    <w:p w14:paraId="09A8A633" w14:textId="77777777" w:rsidR="004F5026" w:rsidRPr="00423508" w:rsidRDefault="004F5026" w:rsidP="004F5026">
      <w:r w:rsidRPr="00423508">
        <w:t>W cenie oferty Oferent uwzględni wszystkie zobowiązania i koszty niezbędne dla realizacji Zamówienia.</w:t>
      </w:r>
    </w:p>
    <w:p w14:paraId="78FD118F" w14:textId="77777777" w:rsidR="00A841B2" w:rsidRPr="004F5026" w:rsidRDefault="00A841B2" w:rsidP="00A841B2">
      <w:pPr>
        <w:rPr>
          <w:b/>
          <w:bCs/>
        </w:rPr>
      </w:pPr>
      <w:r w:rsidRPr="004F5026">
        <w:rPr>
          <w:b/>
          <w:bCs/>
        </w:rPr>
        <w:t>Ofertę cenową Wykonawca przedstawi jako cenę ryczałtową (netto) wraz z podaniem stawki i wysokości obowiązującego podatku VAT, która będzie obejmować również wszystkie koszty i wymagania Zamawiającego dotyczące Przedmiotu Zamówienia, w tym, m.in.: koszty robocizny, dostarczenia sprzętu, koszty przygotowawcze, koszty wynikające z utylizacji odpadów powstałych w trakcie montażu.</w:t>
      </w:r>
    </w:p>
    <w:p w14:paraId="08E100C4" w14:textId="77777777" w:rsidR="00A841B2" w:rsidRDefault="00A841B2" w:rsidP="00CE4CC6"/>
    <w:p w14:paraId="051556E1" w14:textId="7943AC37" w:rsidR="00CE4CC6" w:rsidRPr="00CE4CC6" w:rsidRDefault="004F5026" w:rsidP="00CE4CC6">
      <w:pPr>
        <w:rPr>
          <w:b/>
          <w:bCs/>
        </w:rPr>
      </w:pPr>
      <w:r w:rsidRPr="00CE4CC6">
        <w:rPr>
          <w:b/>
          <w:bCs/>
        </w:rPr>
        <w:t>WARUNKI ZAMÓWIENIA:</w:t>
      </w:r>
    </w:p>
    <w:p w14:paraId="767ED312" w14:textId="77777777" w:rsidR="00A841B2" w:rsidRDefault="00A841B2" w:rsidP="00A841B2">
      <w:pPr>
        <w:pStyle w:val="Akapitzlist"/>
        <w:numPr>
          <w:ilvl w:val="0"/>
          <w:numId w:val="16"/>
        </w:numPr>
      </w:pPr>
      <w:r>
        <w:t xml:space="preserve">Miejsce dostawy: </w:t>
      </w:r>
    </w:p>
    <w:p w14:paraId="2C6D3EAE" w14:textId="77777777" w:rsidR="00831BEE" w:rsidRDefault="00831BEE" w:rsidP="00831BEE">
      <w:pPr>
        <w:pStyle w:val="Akapitzlist"/>
      </w:pPr>
      <w:r>
        <w:t>Radomskie Centrum Rodziny</w:t>
      </w:r>
    </w:p>
    <w:p w14:paraId="760A55E6" w14:textId="77777777" w:rsidR="00831BEE" w:rsidRDefault="00831BEE" w:rsidP="00831BEE">
      <w:pPr>
        <w:pStyle w:val="Akapitzlist"/>
      </w:pPr>
      <w:r>
        <w:t>ul. Jerzego Radomskiego 5</w:t>
      </w:r>
    </w:p>
    <w:p w14:paraId="3715F460" w14:textId="058E5DB5" w:rsidR="00A841B2" w:rsidRPr="00CE4CC6" w:rsidRDefault="00831BEE" w:rsidP="00831BEE">
      <w:pPr>
        <w:pStyle w:val="Akapitzlist"/>
      </w:pPr>
      <w:r>
        <w:t>26-604 Radom</w:t>
      </w:r>
    </w:p>
    <w:p w14:paraId="0E78A250" w14:textId="43459DCE" w:rsidR="00CE4CC6" w:rsidRPr="00CE4CC6" w:rsidRDefault="00CE4CC6" w:rsidP="009A167C">
      <w:pPr>
        <w:pStyle w:val="Akapitzlist"/>
        <w:numPr>
          <w:ilvl w:val="0"/>
          <w:numId w:val="16"/>
        </w:numPr>
      </w:pPr>
      <w:r w:rsidRPr="00CE4CC6">
        <w:t>Wymagane: oferowane urządzeni</w:t>
      </w:r>
      <w:r w:rsidR="00E33250">
        <w:t>e</w:t>
      </w:r>
      <w:r w:rsidRPr="00CE4CC6">
        <w:t xml:space="preserve"> mu</w:t>
      </w:r>
      <w:r w:rsidR="00E33250">
        <w:t>si</w:t>
      </w:r>
      <w:r w:rsidRPr="00CE4CC6">
        <w:t xml:space="preserve"> być </w:t>
      </w:r>
      <w:r w:rsidR="008C6C1F">
        <w:t xml:space="preserve">nowe i </w:t>
      </w:r>
      <w:r w:rsidRPr="00CE4CC6">
        <w:t>dopuszczone do obrotu jako wyroby</w:t>
      </w:r>
      <w:r w:rsidR="00A841B2">
        <w:t xml:space="preserve"> </w:t>
      </w:r>
      <w:r w:rsidRPr="00CE4CC6">
        <w:t>medyczne zgodnie z obowiązującymi przepisami prawa w RP.</w:t>
      </w:r>
    </w:p>
    <w:p w14:paraId="048471CF" w14:textId="5E707C07" w:rsidR="00CE4CC6" w:rsidRDefault="00CE4CC6" w:rsidP="001C068A">
      <w:pPr>
        <w:pStyle w:val="Akapitzlist"/>
        <w:numPr>
          <w:ilvl w:val="0"/>
          <w:numId w:val="16"/>
        </w:numPr>
      </w:pPr>
      <w:r w:rsidRPr="00CE4CC6">
        <w:t>Zgodność z przepisami: oferent nie może prowadzić współpracy handlowej lub</w:t>
      </w:r>
      <w:r w:rsidR="00A841B2">
        <w:t xml:space="preserve"> </w:t>
      </w:r>
      <w:r w:rsidRPr="00CE4CC6">
        <w:t>technologicznej z podmiotami powiązanymi z Federacją Rosyjską.</w:t>
      </w:r>
    </w:p>
    <w:sectPr w:rsidR="00CE4CC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51DD1" w14:textId="77777777" w:rsidR="00C83FAF" w:rsidRDefault="00C83FAF" w:rsidP="004F5026">
      <w:pPr>
        <w:spacing w:after="0" w:line="240" w:lineRule="auto"/>
      </w:pPr>
      <w:r>
        <w:separator/>
      </w:r>
    </w:p>
  </w:endnote>
  <w:endnote w:type="continuationSeparator" w:id="0">
    <w:p w14:paraId="5BCEC054" w14:textId="77777777" w:rsidR="00C83FAF" w:rsidRDefault="00C83FAF" w:rsidP="004F5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5927764"/>
      <w:docPartObj>
        <w:docPartGallery w:val="Page Numbers (Bottom of Page)"/>
        <w:docPartUnique/>
      </w:docPartObj>
    </w:sdtPr>
    <w:sdtContent>
      <w:p w14:paraId="413F8C64" w14:textId="6809548A" w:rsidR="004F5026" w:rsidRDefault="004F502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A6DC38" w14:textId="77777777" w:rsidR="004F5026" w:rsidRDefault="004F50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A1AD5" w14:textId="77777777" w:rsidR="00C83FAF" w:rsidRDefault="00C83FAF" w:rsidP="004F5026">
      <w:pPr>
        <w:spacing w:after="0" w:line="240" w:lineRule="auto"/>
      </w:pPr>
      <w:r>
        <w:separator/>
      </w:r>
    </w:p>
  </w:footnote>
  <w:footnote w:type="continuationSeparator" w:id="0">
    <w:p w14:paraId="4C39A950" w14:textId="77777777" w:rsidR="00C83FAF" w:rsidRDefault="00C83FAF" w:rsidP="004F5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C4"/>
    <w:multiLevelType w:val="hybridMultilevel"/>
    <w:tmpl w:val="A0F6B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B22AF"/>
    <w:multiLevelType w:val="multilevel"/>
    <w:tmpl w:val="B038F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B00827"/>
    <w:multiLevelType w:val="hybridMultilevel"/>
    <w:tmpl w:val="EE7CB46E"/>
    <w:lvl w:ilvl="0" w:tplc="CD943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10FE9"/>
    <w:multiLevelType w:val="hybridMultilevel"/>
    <w:tmpl w:val="15E68300"/>
    <w:lvl w:ilvl="0" w:tplc="CD9436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495E4A"/>
    <w:multiLevelType w:val="multilevel"/>
    <w:tmpl w:val="062A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958C9"/>
    <w:multiLevelType w:val="hybridMultilevel"/>
    <w:tmpl w:val="C3C4DA30"/>
    <w:lvl w:ilvl="0" w:tplc="CD9436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0D0CB8"/>
    <w:multiLevelType w:val="hybridMultilevel"/>
    <w:tmpl w:val="48AC5D66"/>
    <w:lvl w:ilvl="0" w:tplc="CD943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5067B"/>
    <w:multiLevelType w:val="hybridMultilevel"/>
    <w:tmpl w:val="8F789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77E01"/>
    <w:multiLevelType w:val="hybridMultilevel"/>
    <w:tmpl w:val="D64E1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F1E50"/>
    <w:multiLevelType w:val="hybridMultilevel"/>
    <w:tmpl w:val="AE14B540"/>
    <w:lvl w:ilvl="0" w:tplc="B33A2D5C">
      <w:start w:val="8"/>
      <w:numFmt w:val="bullet"/>
      <w:lvlText w:val="•"/>
      <w:lvlJc w:val="left"/>
      <w:pPr>
        <w:ind w:left="1065" w:hanging="705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61490"/>
    <w:multiLevelType w:val="multilevel"/>
    <w:tmpl w:val="2E4C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77287"/>
    <w:multiLevelType w:val="multilevel"/>
    <w:tmpl w:val="C730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03213"/>
    <w:multiLevelType w:val="hybridMultilevel"/>
    <w:tmpl w:val="716EEB94"/>
    <w:lvl w:ilvl="0" w:tplc="CD9436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3E230C"/>
    <w:multiLevelType w:val="multilevel"/>
    <w:tmpl w:val="940E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06418D"/>
    <w:multiLevelType w:val="hybridMultilevel"/>
    <w:tmpl w:val="DD8CEE82"/>
    <w:lvl w:ilvl="0" w:tplc="CD9436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920DB3"/>
    <w:multiLevelType w:val="hybridMultilevel"/>
    <w:tmpl w:val="98C44316"/>
    <w:lvl w:ilvl="0" w:tplc="78BC5E5E">
      <w:start w:val="8"/>
      <w:numFmt w:val="bullet"/>
      <w:lvlText w:val="•"/>
      <w:lvlJc w:val="left"/>
      <w:pPr>
        <w:ind w:left="1065" w:hanging="705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62DA1"/>
    <w:multiLevelType w:val="multilevel"/>
    <w:tmpl w:val="5CE0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200398"/>
    <w:multiLevelType w:val="hybridMultilevel"/>
    <w:tmpl w:val="27EA8992"/>
    <w:lvl w:ilvl="0" w:tplc="CD9436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A380A5C"/>
    <w:multiLevelType w:val="hybridMultilevel"/>
    <w:tmpl w:val="1CC40996"/>
    <w:lvl w:ilvl="0" w:tplc="CD9436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BF81B4F"/>
    <w:multiLevelType w:val="hybridMultilevel"/>
    <w:tmpl w:val="AB30BDD8"/>
    <w:lvl w:ilvl="0" w:tplc="CD943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645891">
    <w:abstractNumId w:val="8"/>
  </w:num>
  <w:num w:numId="2" w16cid:durableId="1327126344">
    <w:abstractNumId w:val="7"/>
  </w:num>
  <w:num w:numId="3" w16cid:durableId="2008971833">
    <w:abstractNumId w:val="6"/>
  </w:num>
  <w:num w:numId="4" w16cid:durableId="2100910565">
    <w:abstractNumId w:val="10"/>
  </w:num>
  <w:num w:numId="5" w16cid:durableId="361326353">
    <w:abstractNumId w:val="12"/>
  </w:num>
  <w:num w:numId="6" w16cid:durableId="1926453914">
    <w:abstractNumId w:val="3"/>
  </w:num>
  <w:num w:numId="7" w16cid:durableId="1231387095">
    <w:abstractNumId w:val="1"/>
  </w:num>
  <w:num w:numId="8" w16cid:durableId="576401870">
    <w:abstractNumId w:val="17"/>
  </w:num>
  <w:num w:numId="9" w16cid:durableId="1427965458">
    <w:abstractNumId w:val="2"/>
  </w:num>
  <w:num w:numId="10" w16cid:durableId="1395739597">
    <w:abstractNumId w:val="15"/>
  </w:num>
  <w:num w:numId="11" w16cid:durableId="432627791">
    <w:abstractNumId w:val="19"/>
  </w:num>
  <w:num w:numId="12" w16cid:durableId="1266034108">
    <w:abstractNumId w:val="9"/>
  </w:num>
  <w:num w:numId="13" w16cid:durableId="314453511">
    <w:abstractNumId w:val="18"/>
  </w:num>
  <w:num w:numId="14" w16cid:durableId="1451897594">
    <w:abstractNumId w:val="14"/>
  </w:num>
  <w:num w:numId="15" w16cid:durableId="236744788">
    <w:abstractNumId w:val="5"/>
  </w:num>
  <w:num w:numId="16" w16cid:durableId="2037609024">
    <w:abstractNumId w:val="0"/>
  </w:num>
  <w:num w:numId="17" w16cid:durableId="211039632">
    <w:abstractNumId w:val="11"/>
  </w:num>
  <w:num w:numId="18" w16cid:durableId="1614707629">
    <w:abstractNumId w:val="4"/>
  </w:num>
  <w:num w:numId="19" w16cid:durableId="1814714555">
    <w:abstractNumId w:val="16"/>
  </w:num>
  <w:num w:numId="20" w16cid:durableId="20285610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39"/>
    <w:rsid w:val="0009672D"/>
    <w:rsid w:val="0015475B"/>
    <w:rsid w:val="003424CC"/>
    <w:rsid w:val="003E40D1"/>
    <w:rsid w:val="003F1739"/>
    <w:rsid w:val="00440EA3"/>
    <w:rsid w:val="004C7F4F"/>
    <w:rsid w:val="004F5026"/>
    <w:rsid w:val="00504D1A"/>
    <w:rsid w:val="005976CC"/>
    <w:rsid w:val="0071420C"/>
    <w:rsid w:val="00750BD8"/>
    <w:rsid w:val="008051AC"/>
    <w:rsid w:val="00831BEE"/>
    <w:rsid w:val="008C189D"/>
    <w:rsid w:val="008C6C1F"/>
    <w:rsid w:val="00A841B2"/>
    <w:rsid w:val="00A9057D"/>
    <w:rsid w:val="00C83FAF"/>
    <w:rsid w:val="00CA49AD"/>
    <w:rsid w:val="00CE4CC6"/>
    <w:rsid w:val="00E33250"/>
    <w:rsid w:val="00F42470"/>
    <w:rsid w:val="00FD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41A8"/>
  <w15:chartTrackingRefBased/>
  <w15:docId w15:val="{37A6773D-F0B1-4936-96AA-DB9210CC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1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1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1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1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1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1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1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1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1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1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17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17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17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17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17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17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1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1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1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1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1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17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17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17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1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17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173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F42470"/>
    <w:pPr>
      <w:suppressAutoHyphens/>
      <w:autoSpaceDN w:val="0"/>
      <w:spacing w:line="240" w:lineRule="auto"/>
      <w:textAlignment w:val="baseline"/>
    </w:pPr>
    <w:rPr>
      <w:rFonts w:ascii="Calibri" w:eastAsia="SimSun" w:hAnsi="Calibri" w:cs="Calibri"/>
      <w:kern w:val="3"/>
      <w14:ligatures w14:val="none"/>
    </w:rPr>
  </w:style>
  <w:style w:type="character" w:styleId="Hipercze">
    <w:name w:val="Hyperlink"/>
    <w:basedOn w:val="Domylnaczcionkaakapitu"/>
    <w:uiPriority w:val="99"/>
    <w:unhideWhenUsed/>
    <w:rsid w:val="005976C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76C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5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5026"/>
  </w:style>
  <w:style w:type="paragraph" w:styleId="Stopka">
    <w:name w:val="footer"/>
    <w:basedOn w:val="Normalny"/>
    <w:link w:val="StopkaZnak"/>
    <w:uiPriority w:val="99"/>
    <w:unhideWhenUsed/>
    <w:rsid w:val="004F5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5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747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Kompass</dc:creator>
  <cp:keywords/>
  <dc:description/>
  <cp:lastModifiedBy>Kompass</cp:lastModifiedBy>
  <cp:revision>5</cp:revision>
  <dcterms:created xsi:type="dcterms:W3CDTF">2025-08-01T10:02:00Z</dcterms:created>
  <dcterms:modified xsi:type="dcterms:W3CDTF">2025-08-01T12:10:00Z</dcterms:modified>
</cp:coreProperties>
</file>